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0B33" w:rsidRPr="00AF1A80" w:rsidRDefault="00E804C8" w:rsidP="00AF1A80">
      <w:pPr>
        <w:pStyle w:val="ConsPlusNormal"/>
        <w:spacing w:line="240" w:lineRule="exact"/>
        <w:jc w:val="both"/>
        <w:rPr>
          <w:szCs w:val="28"/>
        </w:rPr>
      </w:pPr>
      <w:r w:rsidRPr="00AF1A80">
        <w:rPr>
          <w:szCs w:val="28"/>
        </w:rPr>
        <w:t>к проекту приказа министерства образования Ставропольского края</w:t>
      </w:r>
      <w:r w:rsidR="00A2542D" w:rsidRPr="00AF1A80">
        <w:rPr>
          <w:szCs w:val="28"/>
        </w:rPr>
        <w:t xml:space="preserve"> </w:t>
      </w:r>
      <w:r w:rsidR="00E10B33" w:rsidRPr="00AF1A80">
        <w:rPr>
          <w:szCs w:val="28"/>
        </w:rPr>
        <w:br/>
      </w:r>
      <w:r w:rsidR="00AF1A80">
        <w:rPr>
          <w:rFonts w:eastAsia="Calibri"/>
          <w:szCs w:val="22"/>
          <w:lang w:eastAsia="en-US"/>
        </w:rPr>
        <w:t>«</w:t>
      </w:r>
      <w:r w:rsidR="00A33ABF" w:rsidRPr="00A33ABF">
        <w:rPr>
          <w:rFonts w:eastAsia="Calibri"/>
          <w:szCs w:val="22"/>
          <w:lang w:eastAsia="en-US"/>
        </w:rPr>
        <w:t>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Федерации», утвержденный приказом министерства образования Ставропольского края от 27 апреля 2020 года № 512-пр</w:t>
      </w:r>
      <w:r w:rsidR="00AF1A80" w:rsidRPr="00AF1A80">
        <w:rPr>
          <w:rFonts w:eastAsia="Calibri"/>
          <w:szCs w:val="28"/>
          <w:lang w:eastAsia="en-US"/>
        </w:rPr>
        <w:t>»</w:t>
      </w: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A33ABF">
        <w:rPr>
          <w:rFonts w:ascii="Times New Roman" w:hAnsi="Times New Roman" w:cs="Times New Roman"/>
          <w:sz w:val="28"/>
          <w:szCs w:val="28"/>
        </w:rPr>
        <w:t>20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AF1A80">
        <w:rPr>
          <w:rFonts w:ascii="Times New Roman" w:hAnsi="Times New Roman" w:cs="Times New Roman"/>
          <w:sz w:val="28"/>
          <w:szCs w:val="28"/>
        </w:rPr>
        <w:t>сентября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A33ABF">
        <w:rPr>
          <w:rFonts w:ascii="Times New Roman" w:hAnsi="Times New Roman" w:cs="Times New Roman"/>
          <w:sz w:val="28"/>
          <w:szCs w:val="28"/>
        </w:rPr>
        <w:t>04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A33ABF">
        <w:rPr>
          <w:rFonts w:ascii="Times New Roman" w:hAnsi="Times New Roman" w:cs="Times New Roman"/>
          <w:sz w:val="28"/>
          <w:szCs w:val="28"/>
        </w:rPr>
        <w:t>октября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2E2989"/>
    <w:rsid w:val="003E2B66"/>
    <w:rsid w:val="005F1D22"/>
    <w:rsid w:val="00661652"/>
    <w:rsid w:val="007C418C"/>
    <w:rsid w:val="00882A10"/>
    <w:rsid w:val="00930CF7"/>
    <w:rsid w:val="00A2542D"/>
    <w:rsid w:val="00A33ABF"/>
    <w:rsid w:val="00AF1A80"/>
    <w:rsid w:val="00CE36AF"/>
    <w:rsid w:val="00D17BA7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78CB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B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4</cp:revision>
  <dcterms:created xsi:type="dcterms:W3CDTF">2021-09-20T13:22:00Z</dcterms:created>
  <dcterms:modified xsi:type="dcterms:W3CDTF">2021-09-20T13:24:00Z</dcterms:modified>
</cp:coreProperties>
</file>